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3A97" w14:textId="77777777" w:rsidR="00777856" w:rsidRPr="002664C1" w:rsidRDefault="00777856" w:rsidP="00825A28">
      <w:pPr>
        <w:jc w:val="left"/>
        <w:rPr>
          <w:rFonts w:cs="Arial"/>
          <w:b/>
          <w:i/>
          <w:sz w:val="22"/>
          <w:szCs w:val="22"/>
          <w:highlight w:val="yellow"/>
          <w:u w:val="single"/>
        </w:rPr>
      </w:pPr>
      <w:r w:rsidRPr="002664C1">
        <w:rPr>
          <w:rFonts w:cs="Arial"/>
          <w:b/>
          <w:i/>
          <w:sz w:val="22"/>
          <w:szCs w:val="22"/>
          <w:highlight w:val="yellow"/>
          <w:u w:val="single"/>
        </w:rPr>
        <w:t>Note for authors:</w:t>
      </w:r>
    </w:p>
    <w:p w14:paraId="5E0E9216" w14:textId="5A9F8822" w:rsidR="006C6BF3" w:rsidRPr="002664C1" w:rsidRDefault="00777856" w:rsidP="00D006F7">
      <w:pPr>
        <w:jc w:val="left"/>
        <w:rPr>
          <w:rFonts w:cs="Arial"/>
          <w:i/>
          <w:sz w:val="22"/>
          <w:szCs w:val="22"/>
          <w:highlight w:val="yellow"/>
        </w:rPr>
      </w:pPr>
      <w:r w:rsidRPr="002664C1">
        <w:rPr>
          <w:rFonts w:cs="Arial"/>
          <w:i/>
          <w:sz w:val="22"/>
          <w:szCs w:val="22"/>
          <w:highlight w:val="yellow"/>
        </w:rPr>
        <w:t xml:space="preserve">Abstract title, authors and affiliations should </w:t>
      </w:r>
      <w:r w:rsidRPr="002664C1">
        <w:rPr>
          <w:rFonts w:cs="Arial"/>
          <w:b/>
          <w:bCs/>
          <w:i/>
          <w:sz w:val="22"/>
          <w:szCs w:val="22"/>
          <w:highlight w:val="yellow"/>
        </w:rPr>
        <w:t xml:space="preserve">not </w:t>
      </w:r>
      <w:r w:rsidRPr="002664C1">
        <w:rPr>
          <w:rFonts w:cs="Arial"/>
          <w:i/>
          <w:sz w:val="22"/>
          <w:szCs w:val="22"/>
          <w:highlight w:val="yellow"/>
        </w:rPr>
        <w:t xml:space="preserve">be included on this document. Instead they will be entered direct into the relevant fields within the </w:t>
      </w:r>
      <w:r w:rsidR="000C5976" w:rsidRPr="002664C1">
        <w:rPr>
          <w:rFonts w:cs="Arial"/>
          <w:i/>
          <w:sz w:val="22"/>
          <w:szCs w:val="22"/>
          <w:highlight w:val="yellow"/>
        </w:rPr>
        <w:t>IAFS 2020</w:t>
      </w:r>
      <w:r w:rsidRPr="002664C1">
        <w:rPr>
          <w:rFonts w:cs="Arial"/>
          <w:i/>
          <w:sz w:val="22"/>
          <w:szCs w:val="22"/>
          <w:highlight w:val="yellow"/>
        </w:rPr>
        <w:t xml:space="preserve"> abstract submission system, eOrganiser. Please proceed to the abstract submission site to insert abstract details.</w:t>
      </w:r>
    </w:p>
    <w:p w14:paraId="04C3D239" w14:textId="77777777" w:rsidR="000C5976" w:rsidRPr="002664C1" w:rsidRDefault="000C5976" w:rsidP="00051C4C">
      <w:pPr>
        <w:jc w:val="left"/>
        <w:rPr>
          <w:rFonts w:cs="Arial"/>
          <w:b/>
          <w:i/>
          <w:sz w:val="22"/>
          <w:szCs w:val="22"/>
          <w:highlight w:val="yellow"/>
        </w:rPr>
      </w:pPr>
    </w:p>
    <w:p w14:paraId="61803365" w14:textId="77777777" w:rsidR="002664C1" w:rsidRPr="002664C1" w:rsidRDefault="00777856" w:rsidP="00051C4C">
      <w:pPr>
        <w:jc w:val="left"/>
        <w:rPr>
          <w:rFonts w:cs="Arial"/>
          <w:b/>
          <w:i/>
          <w:sz w:val="22"/>
          <w:szCs w:val="22"/>
          <w:highlight w:val="yellow"/>
        </w:rPr>
      </w:pPr>
      <w:r w:rsidRPr="002664C1">
        <w:rPr>
          <w:rFonts w:cs="Arial"/>
          <w:b/>
          <w:i/>
          <w:sz w:val="22"/>
          <w:szCs w:val="22"/>
          <w:highlight w:val="yellow"/>
        </w:rPr>
        <w:t>Only include the abstract body</w:t>
      </w:r>
      <w:r w:rsidR="00ED7D10" w:rsidRPr="002664C1">
        <w:rPr>
          <w:rFonts w:cs="Arial"/>
          <w:b/>
          <w:i/>
          <w:sz w:val="22"/>
          <w:szCs w:val="22"/>
          <w:highlight w:val="yellow"/>
        </w:rPr>
        <w:t xml:space="preserve"> within this template document.</w:t>
      </w:r>
    </w:p>
    <w:p w14:paraId="70075106" w14:textId="3C2FFD1A" w:rsidR="00777856" w:rsidRPr="002664C1" w:rsidRDefault="00ED7D10" w:rsidP="00051C4C">
      <w:pPr>
        <w:jc w:val="left"/>
        <w:rPr>
          <w:rFonts w:cs="Arial"/>
          <w:i/>
          <w:sz w:val="22"/>
          <w:szCs w:val="22"/>
        </w:rPr>
      </w:pPr>
      <w:r w:rsidRPr="002664C1">
        <w:rPr>
          <w:rFonts w:cs="Arial"/>
          <w:b/>
          <w:i/>
          <w:sz w:val="22"/>
          <w:szCs w:val="22"/>
          <w:highlight w:val="yellow"/>
        </w:rPr>
        <w:t xml:space="preserve"> </w:t>
      </w:r>
      <w:r w:rsidR="002664C1" w:rsidRPr="002664C1">
        <w:rPr>
          <w:rFonts w:cs="Arial"/>
          <w:b/>
          <w:i/>
          <w:sz w:val="22"/>
          <w:szCs w:val="22"/>
          <w:highlight w:val="yellow"/>
        </w:rPr>
        <w:t xml:space="preserve">Do not include tables, </w:t>
      </w:r>
      <w:proofErr w:type="gramStart"/>
      <w:r w:rsidR="002664C1" w:rsidRPr="002664C1">
        <w:rPr>
          <w:rFonts w:cs="Arial"/>
          <w:b/>
          <w:i/>
          <w:sz w:val="22"/>
          <w:szCs w:val="22"/>
          <w:highlight w:val="yellow"/>
        </w:rPr>
        <w:t>figures</w:t>
      </w:r>
      <w:proofErr w:type="gramEnd"/>
      <w:r w:rsidR="002664C1" w:rsidRPr="002664C1">
        <w:rPr>
          <w:rFonts w:cs="Arial"/>
          <w:b/>
          <w:i/>
          <w:sz w:val="22"/>
          <w:szCs w:val="22"/>
          <w:highlight w:val="yellow"/>
        </w:rPr>
        <w:t xml:space="preserve"> or images.</w:t>
      </w:r>
      <w:r w:rsidR="00B02E46" w:rsidRPr="002664C1">
        <w:rPr>
          <w:rFonts w:cs="Arial"/>
          <w:b/>
          <w:i/>
          <w:sz w:val="22"/>
          <w:szCs w:val="22"/>
          <w:highlight w:val="yellow"/>
        </w:rPr>
        <w:br/>
      </w:r>
      <w:r w:rsidRPr="002664C1">
        <w:rPr>
          <w:rFonts w:cs="Arial"/>
          <w:i/>
          <w:sz w:val="22"/>
          <w:szCs w:val="22"/>
          <w:highlight w:val="yellow"/>
        </w:rPr>
        <w:t xml:space="preserve">&lt;please </w:t>
      </w:r>
      <w:r w:rsidR="005336BC" w:rsidRPr="002664C1">
        <w:rPr>
          <w:rFonts w:cs="Arial"/>
          <w:i/>
          <w:sz w:val="22"/>
          <w:szCs w:val="22"/>
          <w:highlight w:val="yellow"/>
        </w:rPr>
        <w:t>delete this note</w:t>
      </w:r>
      <w:r w:rsidR="008E5DE4" w:rsidRPr="002664C1">
        <w:rPr>
          <w:rFonts w:cs="Arial"/>
          <w:i/>
          <w:sz w:val="22"/>
          <w:szCs w:val="22"/>
          <w:highlight w:val="yellow"/>
        </w:rPr>
        <w:t xml:space="preserve"> prior to entering abstract information</w:t>
      </w:r>
      <w:r w:rsidRPr="002664C1">
        <w:rPr>
          <w:rFonts w:cs="Arial"/>
          <w:i/>
          <w:sz w:val="22"/>
          <w:szCs w:val="22"/>
          <w:highlight w:val="yellow"/>
        </w:rPr>
        <w:t>&gt;</w:t>
      </w:r>
    </w:p>
    <w:p w14:paraId="63BC36C2" w14:textId="77777777" w:rsidR="00ED7D10" w:rsidRPr="002664C1" w:rsidRDefault="00ED7D10" w:rsidP="009445AB">
      <w:pPr>
        <w:rPr>
          <w:rFonts w:cs="Arial"/>
          <w:sz w:val="22"/>
          <w:szCs w:val="22"/>
        </w:rPr>
      </w:pPr>
    </w:p>
    <w:p w14:paraId="468D99C0" w14:textId="77777777" w:rsidR="00051C4C" w:rsidRPr="002664C1" w:rsidRDefault="00051C4C" w:rsidP="009445AB">
      <w:pPr>
        <w:rPr>
          <w:rFonts w:cs="Arial"/>
          <w:sz w:val="22"/>
          <w:szCs w:val="22"/>
        </w:rPr>
      </w:pPr>
    </w:p>
    <w:p w14:paraId="41503C75" w14:textId="423F2A58" w:rsidR="000A37B5" w:rsidRPr="002664C1" w:rsidRDefault="000A37B5" w:rsidP="009445AB">
      <w:pPr>
        <w:rPr>
          <w:rFonts w:cs="Arial"/>
          <w:sz w:val="22"/>
          <w:szCs w:val="22"/>
        </w:rPr>
      </w:pPr>
      <w:r w:rsidRPr="002664C1">
        <w:rPr>
          <w:rFonts w:cs="Arial"/>
          <w:sz w:val="22"/>
          <w:szCs w:val="22"/>
        </w:rPr>
        <w:t>&lt;</w:t>
      </w:r>
      <w:r w:rsidR="00D006F7" w:rsidRPr="002664C1">
        <w:rPr>
          <w:rFonts w:cs="Arial"/>
          <w:sz w:val="22"/>
          <w:szCs w:val="22"/>
        </w:rPr>
        <w:t xml:space="preserve">insert abstract body – maximum </w:t>
      </w:r>
      <w:r w:rsidR="000C5976" w:rsidRPr="002664C1">
        <w:rPr>
          <w:rFonts w:cs="Arial"/>
          <w:sz w:val="22"/>
          <w:szCs w:val="22"/>
        </w:rPr>
        <w:t>4</w:t>
      </w:r>
      <w:r w:rsidRPr="002664C1">
        <w:rPr>
          <w:rFonts w:cs="Arial"/>
          <w:sz w:val="22"/>
          <w:szCs w:val="22"/>
        </w:rPr>
        <w:t>00 words</w:t>
      </w:r>
      <w:r w:rsidR="000C5976" w:rsidRPr="002664C1">
        <w:rPr>
          <w:rFonts w:cs="Arial"/>
          <w:sz w:val="22"/>
          <w:szCs w:val="22"/>
        </w:rPr>
        <w:t>&gt; (Arial, Font 11)</w:t>
      </w:r>
    </w:p>
    <w:p w14:paraId="3E2C28F3" w14:textId="77777777" w:rsidR="00527528" w:rsidRPr="002664C1" w:rsidRDefault="00527528" w:rsidP="009445AB">
      <w:pPr>
        <w:rPr>
          <w:rFonts w:cs="Arial"/>
          <w:sz w:val="22"/>
          <w:szCs w:val="22"/>
        </w:rPr>
      </w:pPr>
    </w:p>
    <w:p w14:paraId="3F2BC0F4" w14:textId="7A87BFFC" w:rsidR="00527528" w:rsidRPr="00D006F7" w:rsidRDefault="00527528" w:rsidP="009445AB">
      <w:pPr>
        <w:rPr>
          <w:rFonts w:ascii="Tahoma" w:hAnsi="Tahoma" w:cs="Tahoma"/>
          <w:sz w:val="20"/>
        </w:rPr>
      </w:pPr>
    </w:p>
    <w:sectPr w:rsidR="00527528" w:rsidRPr="00D006F7" w:rsidSect="00087495">
      <w:pgSz w:w="12240" w:h="15840" w:code="1"/>
      <w:pgMar w:top="1418" w:right="1134" w:bottom="1418" w:left="1134" w:header="0" w:footer="0" w:gutter="3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FE398" w14:textId="77777777" w:rsidR="00642113" w:rsidRDefault="00642113">
      <w:r>
        <w:separator/>
      </w:r>
    </w:p>
  </w:endnote>
  <w:endnote w:type="continuationSeparator" w:id="0">
    <w:p w14:paraId="402450D3" w14:textId="77777777" w:rsidR="00642113" w:rsidRDefault="0064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61FD8" w14:textId="77777777" w:rsidR="00642113" w:rsidRDefault="00642113">
      <w:r>
        <w:separator/>
      </w:r>
    </w:p>
  </w:footnote>
  <w:footnote w:type="continuationSeparator" w:id="0">
    <w:p w14:paraId="02CEF9FA" w14:textId="77777777" w:rsidR="00642113" w:rsidRDefault="0064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3A4E9E0"/>
    <w:lvl w:ilvl="0">
      <w:start w:val="1"/>
      <w:numFmt w:val="decimal"/>
      <w:lvlText w:val="%1."/>
      <w:legacy w:legacy="1" w:legacySpace="120" w:legacyIndent="432"/>
      <w:lvlJc w:val="left"/>
      <w:pPr>
        <w:ind w:left="431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9A206F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02CF6607"/>
    <w:multiLevelType w:val="hybridMultilevel"/>
    <w:tmpl w:val="6A108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29E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8723EC"/>
    <w:multiLevelType w:val="hybridMultilevel"/>
    <w:tmpl w:val="9D4E1FF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25487E51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298F7D95"/>
    <w:multiLevelType w:val="hybridMultilevel"/>
    <w:tmpl w:val="18FAA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F61DC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AA412B"/>
    <w:multiLevelType w:val="multilevel"/>
    <w:tmpl w:val="1F86B4AE"/>
    <w:lvl w:ilvl="0">
      <w:start w:val="1"/>
      <w:numFmt w:val="decimal"/>
      <w:lvlText w:val="%1."/>
      <w:legacy w:legacy="1" w:legacySpace="120" w:legacyIndent="432"/>
      <w:lvlJc w:val="left"/>
      <w:pPr>
        <w:ind w:left="431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9" w15:restartNumberingAfterBreak="0">
    <w:nsid w:val="2D194B8E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2FCA1735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314F5076"/>
    <w:multiLevelType w:val="multilevel"/>
    <w:tmpl w:val="93A0D44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464907"/>
    <w:multiLevelType w:val="hybridMultilevel"/>
    <w:tmpl w:val="C84CA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4D75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0443B7C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33B72F4"/>
    <w:multiLevelType w:val="multilevel"/>
    <w:tmpl w:val="C4DCE5C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0A1375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815159E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571929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F20F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CAB50EB"/>
    <w:multiLevelType w:val="hybridMultilevel"/>
    <w:tmpl w:val="148EF9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B4CE1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E30A79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7E542542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7EED1E16"/>
    <w:multiLevelType w:val="hybridMultilevel"/>
    <w:tmpl w:val="EFD69D62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3"/>
  </w:num>
  <w:num w:numId="5">
    <w:abstractNumId w:val="10"/>
  </w:num>
  <w:num w:numId="6">
    <w:abstractNumId w:val="17"/>
  </w:num>
  <w:num w:numId="7">
    <w:abstractNumId w:val="9"/>
  </w:num>
  <w:num w:numId="8">
    <w:abstractNumId w:val="22"/>
  </w:num>
  <w:num w:numId="9">
    <w:abstractNumId w:val="18"/>
  </w:num>
  <w:num w:numId="10">
    <w:abstractNumId w:val="19"/>
  </w:num>
  <w:num w:numId="11">
    <w:abstractNumId w:val="8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21"/>
  </w:num>
  <w:num w:numId="17">
    <w:abstractNumId w:val="3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24"/>
  </w:num>
  <w:num w:numId="23">
    <w:abstractNumId w:val="4"/>
  </w:num>
  <w:num w:numId="24">
    <w:abstractNumId w:val="6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5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09"/>
    <w:rsid w:val="00004783"/>
    <w:rsid w:val="00042BE0"/>
    <w:rsid w:val="00051C4C"/>
    <w:rsid w:val="00054DBA"/>
    <w:rsid w:val="00061B20"/>
    <w:rsid w:val="0006410E"/>
    <w:rsid w:val="00087495"/>
    <w:rsid w:val="000A088D"/>
    <w:rsid w:val="000A2A5B"/>
    <w:rsid w:val="000A37B5"/>
    <w:rsid w:val="000A5792"/>
    <w:rsid w:val="000B4CA1"/>
    <w:rsid w:val="000C0330"/>
    <w:rsid w:val="000C3C02"/>
    <w:rsid w:val="000C5976"/>
    <w:rsid w:val="000F7917"/>
    <w:rsid w:val="00101199"/>
    <w:rsid w:val="00104860"/>
    <w:rsid w:val="00114220"/>
    <w:rsid w:val="001152FC"/>
    <w:rsid w:val="00151C42"/>
    <w:rsid w:val="00162450"/>
    <w:rsid w:val="00191829"/>
    <w:rsid w:val="001C4586"/>
    <w:rsid w:val="00207E4F"/>
    <w:rsid w:val="0021268C"/>
    <w:rsid w:val="00214BB6"/>
    <w:rsid w:val="002261B4"/>
    <w:rsid w:val="002322D6"/>
    <w:rsid w:val="00236203"/>
    <w:rsid w:val="00242774"/>
    <w:rsid w:val="0025516D"/>
    <w:rsid w:val="00262299"/>
    <w:rsid w:val="002664C1"/>
    <w:rsid w:val="002870FC"/>
    <w:rsid w:val="00292591"/>
    <w:rsid w:val="00296211"/>
    <w:rsid w:val="002B7CC4"/>
    <w:rsid w:val="002C7589"/>
    <w:rsid w:val="00316583"/>
    <w:rsid w:val="003C7363"/>
    <w:rsid w:val="003D43AE"/>
    <w:rsid w:val="003E1767"/>
    <w:rsid w:val="003F6B28"/>
    <w:rsid w:val="004147B1"/>
    <w:rsid w:val="00415419"/>
    <w:rsid w:val="004219F6"/>
    <w:rsid w:val="00425597"/>
    <w:rsid w:val="00426191"/>
    <w:rsid w:val="0047022D"/>
    <w:rsid w:val="00470DB7"/>
    <w:rsid w:val="00483102"/>
    <w:rsid w:val="004E4385"/>
    <w:rsid w:val="004F7B57"/>
    <w:rsid w:val="00527528"/>
    <w:rsid w:val="005336BC"/>
    <w:rsid w:val="005368EF"/>
    <w:rsid w:val="00592886"/>
    <w:rsid w:val="00593F63"/>
    <w:rsid w:val="005A3E22"/>
    <w:rsid w:val="005B5E79"/>
    <w:rsid w:val="005B5ECC"/>
    <w:rsid w:val="005D7863"/>
    <w:rsid w:val="005F3C11"/>
    <w:rsid w:val="0060352A"/>
    <w:rsid w:val="00642113"/>
    <w:rsid w:val="006475C0"/>
    <w:rsid w:val="00661805"/>
    <w:rsid w:val="00666DA1"/>
    <w:rsid w:val="006A3739"/>
    <w:rsid w:val="006C6BF3"/>
    <w:rsid w:val="006D0CE7"/>
    <w:rsid w:val="007100FF"/>
    <w:rsid w:val="00724E92"/>
    <w:rsid w:val="00743509"/>
    <w:rsid w:val="00752AF7"/>
    <w:rsid w:val="00777856"/>
    <w:rsid w:val="007974BC"/>
    <w:rsid w:val="00804A41"/>
    <w:rsid w:val="00823FEC"/>
    <w:rsid w:val="00825A28"/>
    <w:rsid w:val="00840BE8"/>
    <w:rsid w:val="008634EE"/>
    <w:rsid w:val="00881DCE"/>
    <w:rsid w:val="008D2A54"/>
    <w:rsid w:val="008E5DE4"/>
    <w:rsid w:val="008F229E"/>
    <w:rsid w:val="00900295"/>
    <w:rsid w:val="0093297D"/>
    <w:rsid w:val="0093484D"/>
    <w:rsid w:val="009445AB"/>
    <w:rsid w:val="00962126"/>
    <w:rsid w:val="00965905"/>
    <w:rsid w:val="009B31F3"/>
    <w:rsid w:val="009E2EFB"/>
    <w:rsid w:val="009F3EDA"/>
    <w:rsid w:val="00A24368"/>
    <w:rsid w:val="00A37AF1"/>
    <w:rsid w:val="00A64102"/>
    <w:rsid w:val="00A833C6"/>
    <w:rsid w:val="00A96CA2"/>
    <w:rsid w:val="00B01061"/>
    <w:rsid w:val="00B02E46"/>
    <w:rsid w:val="00B1427D"/>
    <w:rsid w:val="00B40A37"/>
    <w:rsid w:val="00B41140"/>
    <w:rsid w:val="00B57E04"/>
    <w:rsid w:val="00BC4D67"/>
    <w:rsid w:val="00C1497D"/>
    <w:rsid w:val="00C4186C"/>
    <w:rsid w:val="00C45265"/>
    <w:rsid w:val="00C54475"/>
    <w:rsid w:val="00CA4CCD"/>
    <w:rsid w:val="00CA625F"/>
    <w:rsid w:val="00CC4187"/>
    <w:rsid w:val="00CC506E"/>
    <w:rsid w:val="00CF2988"/>
    <w:rsid w:val="00D006F7"/>
    <w:rsid w:val="00D02A0A"/>
    <w:rsid w:val="00D40045"/>
    <w:rsid w:val="00D62039"/>
    <w:rsid w:val="00D86265"/>
    <w:rsid w:val="00DD106F"/>
    <w:rsid w:val="00DD6185"/>
    <w:rsid w:val="00DF369D"/>
    <w:rsid w:val="00E00E5A"/>
    <w:rsid w:val="00E82E89"/>
    <w:rsid w:val="00E86C8A"/>
    <w:rsid w:val="00EB7B34"/>
    <w:rsid w:val="00EC3D47"/>
    <w:rsid w:val="00ED695E"/>
    <w:rsid w:val="00ED7D10"/>
    <w:rsid w:val="00EE4647"/>
    <w:rsid w:val="00EE51D1"/>
    <w:rsid w:val="00F2476D"/>
    <w:rsid w:val="00FA032C"/>
    <w:rsid w:val="00FB6450"/>
    <w:rsid w:val="00FB7734"/>
    <w:rsid w:val="00FD5A64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C029E"/>
  <w15:docId w15:val="{613C8EBB-FC23-4A0A-9822-3A896741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2"/>
      </w:numPr>
      <w:outlineLvl w:val="0"/>
    </w:pPr>
    <w:rPr>
      <w:caps/>
    </w:rPr>
  </w:style>
  <w:style w:type="paragraph" w:styleId="Heading2">
    <w:name w:val="heading 2"/>
    <w:basedOn w:val="Heading1"/>
    <w:next w:val="Normal"/>
    <w:qFormat/>
    <w:pPr>
      <w:keepLines/>
      <w:numPr>
        <w:ilvl w:val="1"/>
      </w:numPr>
      <w:tabs>
        <w:tab w:val="clear" w:pos="576"/>
        <w:tab w:val="left" w:pos="432"/>
      </w:tabs>
      <w:ind w:left="432" w:hanging="432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0"/>
        <w:numId w:val="0"/>
      </w:numPr>
      <w:spacing w:before="240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60"/>
      <w:outlineLvl w:val="5"/>
    </w:pPr>
    <w:rPr>
      <w:sz w:val="20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16"/>
      <w:lang w:val="en-GB"/>
    </w:rPr>
  </w:style>
  <w:style w:type="paragraph" w:styleId="Heading8">
    <w:name w:val="heading 8"/>
    <w:basedOn w:val="Normal"/>
    <w:next w:val="Normal"/>
    <w:qFormat/>
    <w:pPr>
      <w:tabs>
        <w:tab w:val="left" w:pos="1080"/>
      </w:tabs>
      <w:spacing w:before="240"/>
      <w:outlineLvl w:val="7"/>
    </w:pPr>
    <w:rPr>
      <w:sz w:val="16"/>
      <w:lang w:val="en-GB"/>
    </w:rPr>
  </w:style>
  <w:style w:type="paragraph" w:styleId="Heading9">
    <w:name w:val="heading 9"/>
    <w:basedOn w:val="Heading8"/>
    <w:next w:val="Normal"/>
    <w:qFormat/>
    <w:pPr>
      <w:keepNext/>
      <w:pageBreakBefore/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Source">
    <w:name w:val="References Source"/>
    <w:basedOn w:val="References"/>
    <w:rPr>
      <w:i/>
      <w:iCs/>
    </w:rPr>
  </w:style>
  <w:style w:type="paragraph" w:customStyle="1" w:styleId="References">
    <w:name w:val="References"/>
    <w:basedOn w:val="Normal"/>
    <w:rsid w:val="00FB6450"/>
    <w:pPr>
      <w:keepLines/>
      <w:ind w:left="284" w:hanging="284"/>
    </w:pPr>
    <w:rPr>
      <w:lang w:val="en-US"/>
    </w:rPr>
  </w:style>
  <w:style w:type="paragraph" w:styleId="Footer">
    <w:name w:val="footer"/>
    <w:basedOn w:val="Normal"/>
    <w:semiHidden/>
    <w:pPr>
      <w:tabs>
        <w:tab w:val="right" w:pos="7560"/>
      </w:tabs>
    </w:pPr>
  </w:style>
  <w:style w:type="character" w:customStyle="1" w:styleId="ReferencesChar">
    <w:name w:val="References Char"/>
    <w:basedOn w:val="DefaultParagraphFont"/>
    <w:rPr>
      <w:rFonts w:ascii="Arial" w:hAnsi="Arial"/>
      <w:sz w:val="18"/>
      <w:lang w:val="en-US" w:eastAsia="en-US" w:bidi="ar-SA"/>
    </w:rPr>
  </w:style>
  <w:style w:type="paragraph" w:customStyle="1" w:styleId="PaperTitle">
    <w:name w:val="Paper Title"/>
    <w:basedOn w:val="Normal"/>
    <w:next w:val="AuthorNames"/>
    <w:pPr>
      <w:spacing w:after="240"/>
      <w:jc w:val="left"/>
    </w:pPr>
    <w:rPr>
      <w:b/>
      <w:sz w:val="28"/>
    </w:rPr>
  </w:style>
  <w:style w:type="paragraph" w:customStyle="1" w:styleId="AuthorNames">
    <w:name w:val="Author Names"/>
    <w:basedOn w:val="Normal"/>
    <w:next w:val="Abstract"/>
    <w:pPr>
      <w:keepLines/>
      <w:jc w:val="left"/>
    </w:pPr>
    <w:rPr>
      <w:sz w:val="20"/>
    </w:rPr>
  </w:style>
  <w:style w:type="paragraph" w:customStyle="1" w:styleId="Abstract">
    <w:name w:val="Abstract"/>
    <w:basedOn w:val="Normal"/>
    <w:next w:val="Normal"/>
    <w:pPr>
      <w:keepNext/>
    </w:pPr>
  </w:style>
  <w:style w:type="character" w:customStyle="1" w:styleId="ReferencesSourceChar">
    <w:name w:val="References Source Char"/>
    <w:basedOn w:val="ReferencesChar"/>
    <w:rPr>
      <w:rFonts w:ascii="Arial" w:hAnsi="Arial"/>
      <w:i/>
      <w:iCs/>
      <w:sz w:val="18"/>
      <w:lang w:val="en-US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pPr>
      <w:spacing w:after="12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NoNumber">
    <w:name w:val="Heading NoNumber"/>
    <w:basedOn w:val="Normal"/>
    <w:rPr>
      <w:caps/>
    </w:rPr>
  </w:style>
  <w:style w:type="paragraph" w:customStyle="1" w:styleId="AuthorAffliation">
    <w:name w:val="Author Affliation"/>
    <w:basedOn w:val="AuthorNames"/>
    <w:rPr>
      <w:i/>
    </w:rPr>
  </w:style>
  <w:style w:type="paragraph" w:customStyle="1" w:styleId="Paragraph-First">
    <w:name w:val="Paragraph-First"/>
    <w:basedOn w:val="Normal"/>
    <w:next w:val="Paragraph-Regular"/>
    <w:qFormat/>
  </w:style>
  <w:style w:type="paragraph" w:customStyle="1" w:styleId="Paragraph-Regular">
    <w:name w:val="Paragraph-Regular"/>
    <w:basedOn w:val="Normal"/>
    <w:qFormat/>
    <w:pPr>
      <w:ind w:firstLine="270"/>
    </w:pPr>
  </w:style>
  <w:style w:type="paragraph" w:customStyle="1" w:styleId="Main">
    <w:name w:val="Main"/>
    <w:basedOn w:val="Normal"/>
    <w:rPr>
      <w:lang w:val="en-GB"/>
    </w:rPr>
  </w:style>
  <w:style w:type="character" w:customStyle="1" w:styleId="WayneGibson">
    <w:name w:val="Wayne Gibson"/>
    <w:basedOn w:val="DefaultParagraphFont"/>
    <w:rPr>
      <w:rFonts w:ascii="Arial" w:hAnsi="Arial" w:cs="Arial"/>
      <w:color w:val="000080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Paragraph-regular0">
    <w:name w:val="Paragraph-regular"/>
    <w:basedOn w:val="Normal"/>
    <w:pPr>
      <w:ind w:firstLine="284"/>
    </w:pPr>
    <w:rPr>
      <w:snapToGrid w:val="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Technical Paper Template</vt:lpstr>
    </vt:vector>
  </TitlesOfParts>
  <Company>O'Connor Associates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Technical Paper Template</dc:title>
  <dc:creator>Wayne Gibson</dc:creator>
  <cp:lastModifiedBy>Sabrina Georges</cp:lastModifiedBy>
  <cp:revision>2</cp:revision>
  <cp:lastPrinted>2007-01-29T23:43:00Z</cp:lastPrinted>
  <dcterms:created xsi:type="dcterms:W3CDTF">2020-06-30T02:34:00Z</dcterms:created>
  <dcterms:modified xsi:type="dcterms:W3CDTF">2020-06-30T02:34:00Z</dcterms:modified>
</cp:coreProperties>
</file>